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260F" w14:textId="4484B5C9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DA2D08">
        <w:rPr>
          <w:rFonts w:ascii="ＭＳ 明朝" w:hAnsi="ＭＳ 明朝" w:hint="eastAsia"/>
          <w:color w:val="000000"/>
          <w:sz w:val="24"/>
          <w:szCs w:val="24"/>
        </w:rPr>
        <w:t>20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60380D46" w14:textId="41BC6521" w:rsidR="009A4641" w:rsidRPr="00FC14CA" w:rsidRDefault="00C23B5E" w:rsidP="009A4641">
      <w:pPr>
        <w:widowControl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C85559">
        <w:rPr>
          <w:rFonts w:hint="eastAsia"/>
          <w:color w:val="000000"/>
          <w:sz w:val="24"/>
          <w:szCs w:val="24"/>
        </w:rPr>
        <w:t>○</w:t>
      </w:r>
      <w:r w:rsidR="009A4641" w:rsidRPr="00FC14CA">
        <w:rPr>
          <w:rFonts w:hint="eastAsia"/>
          <w:color w:val="000000"/>
          <w:sz w:val="24"/>
          <w:szCs w:val="24"/>
        </w:rPr>
        <w:t>年度　モニタリング結果報告書</w:t>
      </w:r>
    </w:p>
    <w:p w14:paraId="61623222" w14:textId="77777777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</w:p>
    <w:p w14:paraId="0F2A3E49" w14:textId="77777777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　活動の目標等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3"/>
      </w:tblGrid>
      <w:tr w:rsidR="009A4641" w:rsidRPr="00FC14CA" w14:paraId="516A1099" w14:textId="77777777" w:rsidTr="003B3168">
        <w:trPr>
          <w:trHeight w:val="533"/>
        </w:trPr>
        <w:tc>
          <w:tcPr>
            <w:tcW w:w="8845" w:type="dxa"/>
          </w:tcPr>
          <w:p w14:paraId="62A43AA1" w14:textId="77777777" w:rsidR="009A4641" w:rsidRPr="00FC14CA" w:rsidRDefault="009A4641" w:rsidP="003B3168">
            <w:pPr>
              <w:ind w:left="-61"/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タイプ名：</w:t>
            </w:r>
          </w:p>
        </w:tc>
      </w:tr>
      <w:tr w:rsidR="009A4641" w:rsidRPr="00FC14CA" w14:paraId="718BD298" w14:textId="77777777" w:rsidTr="003B3168">
        <w:trPr>
          <w:trHeight w:val="533"/>
        </w:trPr>
        <w:tc>
          <w:tcPr>
            <w:tcW w:w="8845" w:type="dxa"/>
          </w:tcPr>
          <w:p w14:paraId="6D0B9CD0" w14:textId="77777777" w:rsidR="009A4641" w:rsidRPr="00FC14CA" w:rsidRDefault="009A4641" w:rsidP="003B3168">
            <w:pPr>
              <w:ind w:left="-61"/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目標：</w:t>
            </w:r>
          </w:p>
        </w:tc>
      </w:tr>
      <w:tr w:rsidR="009A4641" w:rsidRPr="00FC14CA" w14:paraId="5133DF20" w14:textId="77777777" w:rsidTr="003B3168">
        <w:trPr>
          <w:trHeight w:val="533"/>
        </w:trPr>
        <w:tc>
          <w:tcPr>
            <w:tcW w:w="8845" w:type="dxa"/>
          </w:tcPr>
          <w:p w14:paraId="1C1AF4F3" w14:textId="77777777" w:rsidR="009A4641" w:rsidRPr="00FC14CA" w:rsidRDefault="009A4641" w:rsidP="003B3168">
            <w:pPr>
              <w:ind w:left="-61"/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モニタリング調査方法：</w:t>
            </w:r>
          </w:p>
        </w:tc>
      </w:tr>
    </w:tbl>
    <w:p w14:paraId="4E03A817" w14:textId="77777777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</w:p>
    <w:p w14:paraId="7D544F8C" w14:textId="77777777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２　活動実施前の標準地の状況（〇年度）　　　　　</w:t>
      </w:r>
      <w:r w:rsidRPr="00FC14CA">
        <w:rPr>
          <w:color w:val="000000"/>
          <w:sz w:val="24"/>
          <w:szCs w:val="24"/>
        </w:rPr>
        <w:t xml:space="preserve">　　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写真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260"/>
      </w:tblGrid>
      <w:tr w:rsidR="009A4641" w:rsidRPr="00FC14CA" w14:paraId="1B548402" w14:textId="77777777" w:rsidTr="003B3168">
        <w:trPr>
          <w:trHeight w:val="1673"/>
        </w:trPr>
        <w:tc>
          <w:tcPr>
            <w:tcW w:w="2675" w:type="dxa"/>
            <w:vAlign w:val="center"/>
          </w:tcPr>
          <w:p w14:paraId="267C9BDB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1573ECEA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145900A5" w14:textId="77777777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</w:p>
    <w:p w14:paraId="357A6B18" w14:textId="77777777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　活動</w:t>
      </w:r>
      <w:r>
        <w:rPr>
          <w:rFonts w:hint="eastAsia"/>
          <w:color w:val="000000"/>
          <w:sz w:val="24"/>
          <w:szCs w:val="24"/>
        </w:rPr>
        <w:t>計画</w:t>
      </w:r>
      <w:r w:rsidRPr="00FC14CA">
        <w:rPr>
          <w:rFonts w:hint="eastAsia"/>
          <w:color w:val="000000"/>
          <w:sz w:val="24"/>
          <w:szCs w:val="24"/>
        </w:rPr>
        <w:t xml:space="preserve">１年目の標準地の状況（〇年度）　　　　　　</w:t>
      </w:r>
      <w:r w:rsidRPr="00FC14CA">
        <w:rPr>
          <w:color w:val="000000"/>
          <w:sz w:val="24"/>
          <w:szCs w:val="24"/>
        </w:rPr>
        <w:t xml:space="preserve">　　　</w:t>
      </w:r>
      <w:r w:rsidRPr="00FC14CA">
        <w:rPr>
          <w:rFonts w:hint="eastAsia"/>
          <w:color w:val="000000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9A4641" w:rsidRPr="00FC14CA" w14:paraId="54004067" w14:textId="77777777" w:rsidTr="003B3168">
        <w:trPr>
          <w:trHeight w:val="1665"/>
        </w:trPr>
        <w:tc>
          <w:tcPr>
            <w:tcW w:w="2690" w:type="dxa"/>
            <w:vAlign w:val="center"/>
          </w:tcPr>
          <w:p w14:paraId="346B578E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150AA247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A4641" w:rsidRPr="00FC14CA" w14:paraId="12C262E9" w14:textId="77777777" w:rsidTr="003B3168">
        <w:trPr>
          <w:trHeight w:val="566"/>
        </w:trPr>
        <w:tc>
          <w:tcPr>
            <w:tcW w:w="2690" w:type="dxa"/>
            <w:vAlign w:val="center"/>
          </w:tcPr>
          <w:p w14:paraId="28B39B9E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0D65BAF8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A4641" w:rsidRPr="00FC14CA" w14:paraId="3B18872F" w14:textId="77777777" w:rsidTr="003B3168">
        <w:trPr>
          <w:trHeight w:val="1657"/>
        </w:trPr>
        <w:tc>
          <w:tcPr>
            <w:tcW w:w="2690" w:type="dxa"/>
            <w:vAlign w:val="center"/>
          </w:tcPr>
          <w:p w14:paraId="46593B91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14:paraId="684F08FC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706F589" w14:textId="77777777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</w:p>
    <w:p w14:paraId="21064BFC" w14:textId="77777777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４　活動</w:t>
      </w:r>
      <w:r>
        <w:rPr>
          <w:rFonts w:hint="eastAsia"/>
          <w:color w:val="000000"/>
          <w:sz w:val="24"/>
          <w:szCs w:val="24"/>
        </w:rPr>
        <w:t>計画</w:t>
      </w:r>
      <w:r w:rsidRPr="00FC14CA">
        <w:rPr>
          <w:rFonts w:hint="eastAsia"/>
          <w:color w:val="000000"/>
          <w:sz w:val="24"/>
          <w:szCs w:val="24"/>
        </w:rPr>
        <w:t xml:space="preserve">２年目の標準地の状況（〇年度）　　　　　　</w:t>
      </w:r>
      <w:r w:rsidRPr="00FC14CA">
        <w:rPr>
          <w:color w:val="000000"/>
          <w:sz w:val="24"/>
          <w:szCs w:val="24"/>
        </w:rPr>
        <w:t xml:space="preserve">　　　</w:t>
      </w:r>
      <w:r w:rsidRPr="00FC14CA">
        <w:rPr>
          <w:rFonts w:hint="eastAsia"/>
          <w:color w:val="000000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9A4641" w:rsidRPr="00FC14CA" w14:paraId="2AE46B6A" w14:textId="77777777" w:rsidTr="003B3168">
        <w:trPr>
          <w:trHeight w:val="1665"/>
        </w:trPr>
        <w:tc>
          <w:tcPr>
            <w:tcW w:w="2690" w:type="dxa"/>
            <w:vAlign w:val="center"/>
          </w:tcPr>
          <w:p w14:paraId="099DB367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01F83A62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A4641" w:rsidRPr="00FC14CA" w14:paraId="71953321" w14:textId="77777777" w:rsidTr="003B3168">
        <w:trPr>
          <w:trHeight w:val="565"/>
        </w:trPr>
        <w:tc>
          <w:tcPr>
            <w:tcW w:w="2690" w:type="dxa"/>
            <w:vAlign w:val="center"/>
          </w:tcPr>
          <w:p w14:paraId="17F982A0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5A14F8AF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A4641" w:rsidRPr="00FC14CA" w14:paraId="2C17096D" w14:textId="77777777" w:rsidTr="003B3168">
        <w:trPr>
          <w:trHeight w:val="1657"/>
        </w:trPr>
        <w:tc>
          <w:tcPr>
            <w:tcW w:w="2690" w:type="dxa"/>
            <w:vAlign w:val="center"/>
          </w:tcPr>
          <w:p w14:paraId="03D765DD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lastRenderedPageBreak/>
              <w:t>次年度に向けた改善策</w:t>
            </w:r>
          </w:p>
        </w:tc>
        <w:tc>
          <w:tcPr>
            <w:tcW w:w="3260" w:type="dxa"/>
            <w:vAlign w:val="center"/>
          </w:tcPr>
          <w:p w14:paraId="796B7FE9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0AD17723" w14:textId="77777777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</w:p>
    <w:p w14:paraId="20D439B5" w14:textId="77777777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５　活動</w:t>
      </w:r>
      <w:r>
        <w:rPr>
          <w:rFonts w:hint="eastAsia"/>
          <w:color w:val="000000"/>
          <w:sz w:val="24"/>
          <w:szCs w:val="24"/>
        </w:rPr>
        <w:t>計画</w:t>
      </w:r>
      <w:r w:rsidRPr="00FC14CA">
        <w:rPr>
          <w:rFonts w:hint="eastAsia"/>
          <w:color w:val="000000"/>
          <w:sz w:val="24"/>
          <w:szCs w:val="24"/>
        </w:rPr>
        <w:t xml:space="preserve">３年目の標準地の状況（〇年度）　　　　　　</w:t>
      </w:r>
      <w:r w:rsidRPr="00FC14CA">
        <w:rPr>
          <w:color w:val="000000"/>
          <w:sz w:val="24"/>
          <w:szCs w:val="24"/>
        </w:rPr>
        <w:t xml:space="preserve">　　　</w:t>
      </w:r>
      <w:r w:rsidRPr="00FC14CA">
        <w:rPr>
          <w:rFonts w:hint="eastAsia"/>
          <w:color w:val="000000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9A4641" w:rsidRPr="00FC14CA" w14:paraId="6FCBB76B" w14:textId="77777777" w:rsidTr="003B3168">
        <w:trPr>
          <w:trHeight w:val="1665"/>
        </w:trPr>
        <w:tc>
          <w:tcPr>
            <w:tcW w:w="2690" w:type="dxa"/>
            <w:vAlign w:val="center"/>
          </w:tcPr>
          <w:p w14:paraId="08B68CE1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5E474916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A4641" w:rsidRPr="00FC14CA" w14:paraId="16475BA5" w14:textId="77777777" w:rsidTr="003B3168">
        <w:trPr>
          <w:trHeight w:val="565"/>
        </w:trPr>
        <w:tc>
          <w:tcPr>
            <w:tcW w:w="2690" w:type="dxa"/>
            <w:vAlign w:val="center"/>
          </w:tcPr>
          <w:p w14:paraId="75486952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75FD6CE4" w14:textId="77777777" w:rsidR="009A4641" w:rsidRPr="00FC14CA" w:rsidRDefault="009A4641" w:rsidP="003B3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4A93834F" w14:textId="77777777" w:rsidR="009A4641" w:rsidRPr="00FC14CA" w:rsidRDefault="009A4641" w:rsidP="009A4641">
      <w:pPr>
        <w:widowControl/>
        <w:jc w:val="left"/>
        <w:rPr>
          <w:color w:val="000000"/>
          <w:sz w:val="24"/>
          <w:szCs w:val="24"/>
        </w:rPr>
      </w:pPr>
    </w:p>
    <w:p w14:paraId="18215AA6" w14:textId="77777777" w:rsidR="009A4641" w:rsidRPr="00FC14CA" w:rsidRDefault="009A4641" w:rsidP="009A4641">
      <w:pPr>
        <w:widowControl/>
        <w:ind w:left="425" w:hangingChars="177" w:hanging="425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（注）目標の設定及び標準地の状況の記載については、別に定めるガイドラインを参考とすること。</w:t>
      </w:r>
    </w:p>
    <w:p w14:paraId="529F49D3" w14:textId="323EC70C" w:rsidR="00787169" w:rsidRDefault="00787169" w:rsidP="009A4641"/>
    <w:sectPr w:rsidR="00787169" w:rsidSect="00B947ED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08C2F" w14:textId="77777777" w:rsidR="00B947ED" w:rsidRDefault="00B947ED" w:rsidP="00B947ED">
      <w:r>
        <w:separator/>
      </w:r>
    </w:p>
  </w:endnote>
  <w:endnote w:type="continuationSeparator" w:id="0">
    <w:p w14:paraId="7721626B" w14:textId="77777777" w:rsidR="00B947ED" w:rsidRDefault="00B947ED" w:rsidP="00B9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1458" w14:textId="77777777" w:rsidR="00B947ED" w:rsidRDefault="00B947ED" w:rsidP="00B947ED">
      <w:r>
        <w:separator/>
      </w:r>
    </w:p>
  </w:footnote>
  <w:footnote w:type="continuationSeparator" w:id="0">
    <w:p w14:paraId="77BEC374" w14:textId="77777777" w:rsidR="00B947ED" w:rsidRDefault="00B947ED" w:rsidP="00B9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41"/>
    <w:rsid w:val="000B4F15"/>
    <w:rsid w:val="00787169"/>
    <w:rsid w:val="00906F75"/>
    <w:rsid w:val="009A4641"/>
    <w:rsid w:val="00B947ED"/>
    <w:rsid w:val="00C23B5E"/>
    <w:rsid w:val="00C85559"/>
    <w:rsid w:val="00D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DF5557"/>
  <w15:chartTrackingRefBased/>
  <w15:docId w15:val="{39C1CF56-E581-44CC-87FB-8E2C5B0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7E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7E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2023-04-25T01:40:00Z</dcterms:created>
  <dcterms:modified xsi:type="dcterms:W3CDTF">2024-08-20T02:31:00Z</dcterms:modified>
</cp:coreProperties>
</file>